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7E3" w:rsidRDefault="00FD67E3" w:rsidP="00FD67E3">
      <w:pPr>
        <w:pStyle w:val="Titre1"/>
      </w:pPr>
      <w:r>
        <w:t>Exercices sur les ma</w:t>
      </w:r>
      <w:r>
        <w:tab/>
        <w:t>chines simples</w:t>
      </w:r>
    </w:p>
    <w:p w:rsidR="00FD67E3" w:rsidRPr="00FD67E3" w:rsidRDefault="00FD67E3" w:rsidP="00FD67E3"/>
    <w:p w:rsidR="00FD67E3" w:rsidRDefault="00FD67E3" w:rsidP="00FD67E3">
      <w:pPr>
        <w:rPr>
          <w:bCs/>
          <w:sz w:val="22"/>
          <w:szCs w:val="22"/>
        </w:rPr>
      </w:pPr>
      <w:r>
        <w:rPr>
          <w:bCs/>
          <w:noProof/>
          <w:sz w:val="22"/>
          <w:szCs w:val="22"/>
          <w:lang w:eastAsia="fr-FR"/>
        </w:rPr>
        <w:drawing>
          <wp:anchor distT="0" distB="0" distL="114300" distR="114300" simplePos="0" relativeHeight="251659264" behindDoc="0" locked="0" layoutInCell="1" allowOverlap="1" wp14:anchorId="7B6E1E68" wp14:editId="4A9162CF">
            <wp:simplePos x="0" y="0"/>
            <wp:positionH relativeFrom="column">
              <wp:posOffset>3771900</wp:posOffset>
            </wp:positionH>
            <wp:positionV relativeFrom="paragraph">
              <wp:posOffset>71755</wp:posOffset>
            </wp:positionV>
            <wp:extent cx="2286000" cy="1769745"/>
            <wp:effectExtent l="0" t="0" r="0" b="8255"/>
            <wp:wrapSquare wrapText="bothSides"/>
            <wp:docPr id="197" name="Imag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l="31413" t="16481" r="29224" b="34866"/>
                    <a:stretch>
                      <a:fillRect/>
                    </a:stretch>
                  </pic:blipFill>
                  <pic:spPr bwMode="auto">
                    <a:xfrm>
                      <a:off x="0" y="0"/>
                      <a:ext cx="2286000" cy="1769745"/>
                    </a:xfrm>
                    <a:prstGeom prst="rect">
                      <a:avLst/>
                    </a:prstGeom>
                    <a:noFill/>
                    <a:ln>
                      <a:noFill/>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bCs/>
          <w:sz w:val="22"/>
          <w:szCs w:val="22"/>
        </w:rPr>
        <w:t xml:space="preserve">2. Tu transportes 100 exemplaires du même livre dans une brouette. Un livre a une masse de 800 g et la brouette de 15 kg.  </w:t>
      </w:r>
      <w:r>
        <w:t>Détermine la force minimum que tu dois exercer afin de soulever correctement la brouette. Précise également à quel type de levier correspond la brouette.</w:t>
      </w:r>
    </w:p>
    <w:p w:rsidR="00FD67E3" w:rsidRDefault="00FD67E3" w:rsidP="00FD67E3">
      <w:pPr>
        <w:rPr>
          <w:bCs/>
          <w:sz w:val="22"/>
          <w:szCs w:val="22"/>
        </w:rPr>
      </w:pPr>
      <w:r>
        <w:rPr>
          <w:bCs/>
          <w:sz w:val="22"/>
          <w:szCs w:val="22"/>
        </w:rPr>
        <w:t>(F</w:t>
      </w:r>
      <w:r w:rsidRPr="00D817C8">
        <w:rPr>
          <w:bCs/>
          <w:sz w:val="22"/>
          <w:szCs w:val="22"/>
          <w:vertAlign w:val="subscript"/>
        </w:rPr>
        <w:t>m</w:t>
      </w:r>
      <w:r>
        <w:rPr>
          <w:bCs/>
          <w:sz w:val="22"/>
          <w:szCs w:val="22"/>
        </w:rPr>
        <w:t xml:space="preserve"> = 310,65 N)</w:t>
      </w:r>
    </w:p>
    <w:p w:rsidR="00FD67E3" w:rsidRDefault="00FD67E3" w:rsidP="00FD67E3"/>
    <w:p w:rsidR="00FD67E3" w:rsidRDefault="00FD67E3" w:rsidP="00FD67E3"/>
    <w:p w:rsidR="00FD67E3" w:rsidRDefault="00FD67E3" w:rsidP="00FD67E3"/>
    <w:p w:rsidR="00FD67E3" w:rsidRDefault="00FD67E3" w:rsidP="00FD67E3">
      <w:pPr>
        <w:rPr>
          <w:bCs/>
        </w:rPr>
      </w:pPr>
      <w:r>
        <w:rPr>
          <w:bCs/>
        </w:rPr>
        <w:t>3. Une masse de 60 kg est disposée à 1,5 m du point d’appui. Quelle est la force à exercer, à 2,5 m du point d’appui (de l’autre côté de celui-ci) pour maintenir le levier en équilibre ? Schématise la situation et précise de quel type de levier il s’agit. (F</w:t>
      </w:r>
      <w:r w:rsidRPr="00D817C8">
        <w:rPr>
          <w:bCs/>
          <w:vertAlign w:val="subscript"/>
        </w:rPr>
        <w:t>m</w:t>
      </w:r>
      <w:r>
        <w:rPr>
          <w:bCs/>
        </w:rPr>
        <w:t>= 353,16 N)</w:t>
      </w:r>
    </w:p>
    <w:p w:rsidR="00FD67E3" w:rsidRDefault="00FD67E3" w:rsidP="00FD67E3"/>
    <w:p w:rsidR="00FD67E3" w:rsidRDefault="00FD67E3" w:rsidP="00FD67E3">
      <w:r>
        <w:t>4. Si tu exerces une force en A de 1040 N sur le pied de biche ci-dessous, quelle masse peux-tu soulever en B ?  (F</w:t>
      </w:r>
      <w:r w:rsidRPr="00D817C8">
        <w:rPr>
          <w:vertAlign w:val="subscript"/>
        </w:rPr>
        <w:t>m</w:t>
      </w:r>
      <w:r>
        <w:t xml:space="preserve"> = 10400 N, m= 1060,14 kg)</w:t>
      </w:r>
    </w:p>
    <w:p w:rsidR="00FD67E3" w:rsidRDefault="00FD67E3" w:rsidP="00FD67E3">
      <w:r>
        <w:rPr>
          <w:noProof/>
          <w:lang w:eastAsia="fr-FR"/>
        </w:rPr>
        <w:drawing>
          <wp:anchor distT="0" distB="0" distL="114300" distR="114300" simplePos="0" relativeHeight="251660288" behindDoc="0" locked="0" layoutInCell="1" allowOverlap="1" wp14:anchorId="46886FBF" wp14:editId="7B33D656">
            <wp:simplePos x="0" y="0"/>
            <wp:positionH relativeFrom="column">
              <wp:posOffset>4343400</wp:posOffset>
            </wp:positionH>
            <wp:positionV relativeFrom="paragraph">
              <wp:posOffset>1275080</wp:posOffset>
            </wp:positionV>
            <wp:extent cx="1831975" cy="2219325"/>
            <wp:effectExtent l="0" t="0" r="0" b="0"/>
            <wp:wrapSquare wrapText="bothSides"/>
            <wp:docPr id="108"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1975" cy="22193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fr-FR"/>
        </w:rPr>
        <w:drawing>
          <wp:inline distT="0" distB="0" distL="0" distR="0" wp14:anchorId="0EB2AD49" wp14:editId="77AE8FB9">
            <wp:extent cx="2289502" cy="1597903"/>
            <wp:effectExtent l="0" t="0" r="0" b="2540"/>
            <wp:docPr id="10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9502" cy="1597903"/>
                    </a:xfrm>
                    <a:prstGeom prst="rect">
                      <a:avLst/>
                    </a:prstGeom>
                    <a:noFill/>
                    <a:ln>
                      <a:noFill/>
                    </a:ln>
                  </pic:spPr>
                </pic:pic>
              </a:graphicData>
            </a:graphic>
          </wp:inline>
        </w:drawing>
      </w:r>
    </w:p>
    <w:p w:rsidR="00FD67E3" w:rsidRDefault="00FD67E3" w:rsidP="00FD67E3"/>
    <w:p w:rsidR="00FD67E3" w:rsidRDefault="00FD67E3" w:rsidP="00FD67E3">
      <w:r>
        <w:t>5. Une charge d’une tonne est immobile, pendue au câble d’une grue.  Quelle doit être la masse du contrepoids pour que la grue reste en équilibre.  On néglige le poids de la grue et de la flèche.</w:t>
      </w:r>
    </w:p>
    <w:p w:rsidR="00FD67E3" w:rsidRDefault="00FD67E3" w:rsidP="00FD67E3">
      <w:r>
        <w:t>(F</w:t>
      </w:r>
      <w:r w:rsidRPr="00D817C8">
        <w:rPr>
          <w:vertAlign w:val="subscript"/>
        </w:rPr>
        <w:t>r</w:t>
      </w:r>
      <w:r>
        <w:t xml:space="preserve"> = 29,4 T ou 2,943 10</w:t>
      </w:r>
      <w:r w:rsidRPr="00D817C8">
        <w:rPr>
          <w:vertAlign w:val="superscript"/>
        </w:rPr>
        <w:t>7</w:t>
      </w:r>
      <w:r>
        <w:t xml:space="preserve"> kg)</w:t>
      </w:r>
    </w:p>
    <w:p w:rsidR="00FD67E3" w:rsidRPr="0026777B" w:rsidRDefault="00FD67E3" w:rsidP="00FD67E3"/>
    <w:p w:rsidR="00FD67E3" w:rsidRDefault="00FD67E3" w:rsidP="00FD67E3">
      <w:bookmarkStart w:id="0" w:name="_GoBack"/>
      <w:bookmarkEnd w:id="0"/>
    </w:p>
    <w:p w:rsidR="00FD67E3" w:rsidRDefault="00FD67E3" w:rsidP="00FD67E3"/>
    <w:p w:rsidR="00FD67E3" w:rsidRDefault="00FD67E3" w:rsidP="00FD67E3"/>
    <w:p w:rsidR="00FD67E3" w:rsidRDefault="00FD67E3" w:rsidP="00FD67E3"/>
    <w:p w:rsidR="00FD67E3" w:rsidRDefault="00FD67E3" w:rsidP="00FD67E3"/>
    <w:p w:rsidR="00FD67E3" w:rsidRPr="009A5C96" w:rsidRDefault="00FD67E3" w:rsidP="00FD67E3">
      <w:pPr>
        <w:rPr>
          <w:bCs/>
          <w:szCs w:val="20"/>
        </w:rPr>
      </w:pPr>
      <w:r>
        <w:rPr>
          <w:bCs/>
          <w:szCs w:val="20"/>
        </w:rPr>
        <w:t>6. Afin de le remonter sur la digue, un tracteur tire un voilier sur une remorque le long d’un plan incliné à 15° par rapport à l’horizontale.  Si l’intensité du poids du voilier et de la remorque est de 4000 N et qu’on néglige les forces de frottement, quelle est l’intensité de la force que le tracteur doit exercer parallèlement à la pente ?  Modélise la situation. (F</w:t>
      </w:r>
      <w:r w:rsidRPr="00D817C8">
        <w:rPr>
          <w:bCs/>
          <w:szCs w:val="20"/>
          <w:vertAlign w:val="subscript"/>
        </w:rPr>
        <w:t>m</w:t>
      </w:r>
      <w:r>
        <w:rPr>
          <w:bCs/>
          <w:szCs w:val="20"/>
        </w:rPr>
        <w:t xml:space="preserve"> = 1035,28 N)</w:t>
      </w:r>
    </w:p>
    <w:p w:rsidR="00FD67E3" w:rsidRPr="009A5C96" w:rsidRDefault="00FD67E3" w:rsidP="00FD67E3">
      <w:pPr>
        <w:rPr>
          <w:bCs/>
          <w:szCs w:val="20"/>
        </w:rPr>
      </w:pPr>
    </w:p>
    <w:p w:rsidR="00FD67E3" w:rsidRPr="009A5C96" w:rsidRDefault="00FD67E3" w:rsidP="00FD67E3">
      <w:pPr>
        <w:rPr>
          <w:bCs/>
          <w:szCs w:val="20"/>
        </w:rPr>
      </w:pPr>
      <w:r>
        <w:rPr>
          <w:bCs/>
          <w:szCs w:val="20"/>
        </w:rPr>
        <w:t>7.</w:t>
      </w:r>
      <w:r w:rsidRPr="009A5C96">
        <w:rPr>
          <w:bCs/>
          <w:szCs w:val="20"/>
        </w:rPr>
        <w:t xml:space="preserve"> </w:t>
      </w:r>
      <w:r>
        <w:rPr>
          <w:bCs/>
          <w:szCs w:val="20"/>
        </w:rPr>
        <w:t xml:space="preserve">Un fermier désire monter un ensemble de ballots de paille (dont la masse totale est de 150 kg) en haut de sa grange (à une hauteur de 7 mètres).  Pour cela, il utilise un palan constitué d’une poulie fixe et d’une poulie mobile. En négligeant le poids de la poulie et de la corde, calcule la force développée par le fermier pour monter les ballots.  </w:t>
      </w:r>
      <w:r w:rsidRPr="006C759F">
        <w:rPr>
          <w:bCs/>
          <w:sz w:val="16"/>
          <w:szCs w:val="16"/>
        </w:rPr>
        <w:t>(</w:t>
      </w:r>
      <w:r w:rsidRPr="000F3D88">
        <w:t xml:space="preserve">Calcule ensuite le travail qu’il a effectué et la puissance développée si le travail est </w:t>
      </w:r>
      <w:proofErr w:type="gramStart"/>
      <w:r w:rsidRPr="000F3D88">
        <w:t>effectué</w:t>
      </w:r>
      <w:proofErr w:type="gramEnd"/>
      <w:r w:rsidRPr="000F3D88">
        <w:t xml:space="preserve"> en 5 minutes.)</w:t>
      </w:r>
    </w:p>
    <w:p w:rsidR="000302F5" w:rsidRDefault="00FD67E3">
      <w:r>
        <w:t>(F</w:t>
      </w:r>
      <w:r w:rsidRPr="00DE4D0A">
        <w:rPr>
          <w:vertAlign w:val="subscript"/>
        </w:rPr>
        <w:t>r</w:t>
      </w:r>
      <w:r>
        <w:t> = 1471,5 N, F</w:t>
      </w:r>
      <w:r w:rsidRPr="00DE4D0A">
        <w:rPr>
          <w:vertAlign w:val="subscript"/>
        </w:rPr>
        <w:t>m</w:t>
      </w:r>
      <w:r>
        <w:t xml:space="preserve"> = 735,75 N, W = 10300,5 J et P= 34,335W)</w:t>
      </w:r>
    </w:p>
    <w:sectPr w:rsidR="000302F5" w:rsidSect="00183ED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Andalus">
    <w:altName w:val="Times New Roman"/>
    <w:charset w:val="00"/>
    <w:family w:val="roman"/>
    <w:pitch w:val="variable"/>
    <w:sig w:usb0="00002003" w:usb1="80000000" w:usb2="00000008" w:usb3="00000000" w:csb0="0000004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66061"/>
    <w:multiLevelType w:val="multilevel"/>
    <w:tmpl w:val="DECCFD7E"/>
    <w:lvl w:ilvl="0">
      <w:start w:val="1"/>
      <w:numFmt w:val="decimal"/>
      <w:lvlText w:val="%1"/>
      <w:lvlJc w:val="left"/>
      <w:pPr>
        <w:ind w:left="602" w:hanging="432"/>
      </w:pPr>
    </w:lvl>
    <w:lvl w:ilvl="1">
      <w:start w:val="1"/>
      <w:numFmt w:val="decimal"/>
      <w:lvlText w:val="%1.%2"/>
      <w:lvlJc w:val="left"/>
      <w:pPr>
        <w:ind w:left="746" w:hanging="576"/>
      </w:pPr>
    </w:lvl>
    <w:lvl w:ilvl="2">
      <w:start w:val="1"/>
      <w:numFmt w:val="decimal"/>
      <w:lvlText w:val="%1.%2.%3"/>
      <w:lvlJc w:val="left"/>
      <w:pPr>
        <w:ind w:left="890" w:hanging="720"/>
      </w:pPr>
    </w:lvl>
    <w:lvl w:ilvl="3">
      <w:start w:val="1"/>
      <w:numFmt w:val="decimal"/>
      <w:lvlText w:val="%1.%2.%3.%4"/>
      <w:lvlJc w:val="left"/>
      <w:pPr>
        <w:ind w:left="1034" w:hanging="864"/>
      </w:pPr>
    </w:lvl>
    <w:lvl w:ilvl="4">
      <w:start w:val="1"/>
      <w:numFmt w:val="decimal"/>
      <w:lvlText w:val="%1.%2.%3.%4.%5"/>
      <w:lvlJc w:val="left"/>
      <w:pPr>
        <w:ind w:left="1178" w:hanging="1008"/>
      </w:pPr>
    </w:lvl>
    <w:lvl w:ilvl="5">
      <w:start w:val="1"/>
      <w:numFmt w:val="decimal"/>
      <w:lvlText w:val="%1.%2.%3.%4.%5.%6"/>
      <w:lvlJc w:val="left"/>
      <w:pPr>
        <w:ind w:left="1322" w:hanging="1152"/>
      </w:pPr>
    </w:lvl>
    <w:lvl w:ilvl="6">
      <w:start w:val="1"/>
      <w:numFmt w:val="decimal"/>
      <w:lvlText w:val="%1.%2.%3.%4.%5.%6.%7"/>
      <w:lvlJc w:val="left"/>
      <w:pPr>
        <w:ind w:left="1466" w:hanging="1296"/>
      </w:pPr>
    </w:lvl>
    <w:lvl w:ilvl="7">
      <w:start w:val="1"/>
      <w:numFmt w:val="decimal"/>
      <w:lvlText w:val="%1.%2.%3.%4.%5.%6.%7.%8"/>
      <w:lvlJc w:val="left"/>
      <w:pPr>
        <w:ind w:left="1610" w:hanging="1440"/>
      </w:pPr>
    </w:lvl>
    <w:lvl w:ilvl="8">
      <w:start w:val="1"/>
      <w:numFmt w:val="decimal"/>
      <w:lvlText w:val="%1.%2.%3.%4.%5.%6.%7.%8.%9"/>
      <w:lvlJc w:val="left"/>
      <w:pPr>
        <w:ind w:left="1754" w:hanging="1584"/>
      </w:pPr>
    </w:lvl>
  </w:abstractNum>
  <w:abstractNum w:abstractNumId="1">
    <w:nsid w:val="6B741B90"/>
    <w:multiLevelType w:val="hybridMultilevel"/>
    <w:tmpl w:val="463A9944"/>
    <w:lvl w:ilvl="0" w:tplc="A4C0CE38">
      <w:start w:val="1"/>
      <w:numFmt w:val="upperRoman"/>
      <w:pStyle w:val="question"/>
      <w:lvlText w:val="%1."/>
      <w:lvlJc w:val="right"/>
      <w:pPr>
        <w:ind w:left="180" w:hanging="180"/>
      </w:pPr>
    </w:lvl>
    <w:lvl w:ilvl="1" w:tplc="040C0019" w:tentative="1">
      <w:start w:val="1"/>
      <w:numFmt w:val="lowerLetter"/>
      <w:lvlText w:val="%2."/>
      <w:lvlJc w:val="left"/>
      <w:pPr>
        <w:ind w:left="900" w:hanging="360"/>
      </w:pPr>
    </w:lvl>
    <w:lvl w:ilvl="2" w:tplc="040C001B" w:tentative="1">
      <w:start w:val="1"/>
      <w:numFmt w:val="lowerRoman"/>
      <w:lvlText w:val="%3."/>
      <w:lvlJc w:val="right"/>
      <w:pPr>
        <w:ind w:left="1620" w:hanging="180"/>
      </w:pPr>
    </w:lvl>
    <w:lvl w:ilvl="3" w:tplc="040C000F" w:tentative="1">
      <w:start w:val="1"/>
      <w:numFmt w:val="decimal"/>
      <w:lvlText w:val="%4."/>
      <w:lvlJc w:val="left"/>
      <w:pPr>
        <w:ind w:left="2340" w:hanging="360"/>
      </w:pPr>
    </w:lvl>
    <w:lvl w:ilvl="4" w:tplc="040C0019" w:tentative="1">
      <w:start w:val="1"/>
      <w:numFmt w:val="lowerLetter"/>
      <w:lvlText w:val="%5."/>
      <w:lvlJc w:val="left"/>
      <w:pPr>
        <w:ind w:left="3060" w:hanging="360"/>
      </w:pPr>
    </w:lvl>
    <w:lvl w:ilvl="5" w:tplc="040C001B" w:tentative="1">
      <w:start w:val="1"/>
      <w:numFmt w:val="lowerRoman"/>
      <w:lvlText w:val="%6."/>
      <w:lvlJc w:val="right"/>
      <w:pPr>
        <w:ind w:left="3780" w:hanging="180"/>
      </w:pPr>
    </w:lvl>
    <w:lvl w:ilvl="6" w:tplc="040C000F" w:tentative="1">
      <w:start w:val="1"/>
      <w:numFmt w:val="decimal"/>
      <w:lvlText w:val="%7."/>
      <w:lvlJc w:val="left"/>
      <w:pPr>
        <w:ind w:left="4500" w:hanging="360"/>
      </w:pPr>
    </w:lvl>
    <w:lvl w:ilvl="7" w:tplc="040C0019" w:tentative="1">
      <w:start w:val="1"/>
      <w:numFmt w:val="lowerLetter"/>
      <w:lvlText w:val="%8."/>
      <w:lvlJc w:val="left"/>
      <w:pPr>
        <w:ind w:left="5220" w:hanging="360"/>
      </w:pPr>
    </w:lvl>
    <w:lvl w:ilvl="8" w:tplc="040C001B" w:tentative="1">
      <w:start w:val="1"/>
      <w:numFmt w:val="lowerRoman"/>
      <w:lvlText w:val="%9."/>
      <w:lvlJc w:val="right"/>
      <w:pPr>
        <w:ind w:left="5940" w:hanging="180"/>
      </w:pPr>
    </w:lvl>
  </w:abstractNum>
  <w:abstractNum w:abstractNumId="2">
    <w:nsid w:val="6C8D391A"/>
    <w:multiLevelType w:val="multilevel"/>
    <w:tmpl w:val="52260102"/>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080"/>
        </w:tabs>
        <w:ind w:left="864" w:hanging="504"/>
      </w:pPr>
      <w:rPr>
        <w:rFonts w:hint="default"/>
        <w:lang w:val="nl-B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7E3"/>
    <w:rsid w:val="000302F5"/>
    <w:rsid w:val="001754E5"/>
    <w:rsid w:val="00183ED5"/>
    <w:rsid w:val="002E5D0B"/>
    <w:rsid w:val="00336F2D"/>
    <w:rsid w:val="00590EED"/>
    <w:rsid w:val="008A3D13"/>
    <w:rsid w:val="008F708A"/>
    <w:rsid w:val="0090148F"/>
    <w:rsid w:val="00960010"/>
    <w:rsid w:val="00AF32A7"/>
    <w:rsid w:val="00BE4A85"/>
    <w:rsid w:val="00CD4674"/>
    <w:rsid w:val="00FD67E3"/>
    <w:rsid w:val="00FD750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4138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7E3"/>
    <w:pPr>
      <w:spacing w:before="60" w:after="60"/>
      <w:jc w:val="both"/>
    </w:pPr>
    <w:rPr>
      <w:rFonts w:ascii="Trebuchet MS" w:eastAsia="Times New Roman" w:hAnsi="Trebuchet MS" w:cs="Times New Roman"/>
      <w:sz w:val="20"/>
    </w:rPr>
  </w:style>
  <w:style w:type="paragraph" w:styleId="Titre1">
    <w:name w:val="heading 1"/>
    <w:basedOn w:val="Normal"/>
    <w:next w:val="Normal"/>
    <w:link w:val="Titre1Car"/>
    <w:uiPriority w:val="9"/>
    <w:qFormat/>
    <w:rsid w:val="001754E5"/>
    <w:pPr>
      <w:keepNext/>
      <w:keepLines/>
      <w:spacing w:before="480" w:after="0"/>
      <w:jc w:val="center"/>
      <w:outlineLvl w:val="0"/>
    </w:pPr>
    <w:rPr>
      <w:rFonts w:eastAsiaTheme="majorEastAsia" w:cstheme="majorBidi"/>
      <w:b/>
      <w:bCs/>
      <w:smallCaps/>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754E5"/>
    <w:rPr>
      <w:rFonts w:ascii="Trebuchet MS" w:eastAsiaTheme="majorEastAsia" w:hAnsi="Trebuchet MS" w:cstheme="majorBidi"/>
      <w:b/>
      <w:bCs/>
      <w:smallCaps/>
      <w:sz w:val="32"/>
      <w:szCs w:val="32"/>
      <w:lang w:eastAsia="fr-FR"/>
    </w:rPr>
  </w:style>
  <w:style w:type="paragraph" w:styleId="Titre">
    <w:name w:val="Title"/>
    <w:basedOn w:val="Normal"/>
    <w:next w:val="Normal"/>
    <w:link w:val="TitreCar"/>
    <w:uiPriority w:val="10"/>
    <w:qFormat/>
    <w:rsid w:val="002E5D0B"/>
    <w:pPr>
      <w:spacing w:before="240" w:after="240"/>
      <w:jc w:val="center"/>
      <w:outlineLvl w:val="0"/>
    </w:pPr>
    <w:rPr>
      <w:rFonts w:eastAsiaTheme="majorEastAsia" w:cstheme="majorBidi"/>
      <w:b/>
      <w:bCs/>
      <w:smallCaps/>
      <w:kern w:val="28"/>
      <w:sz w:val="32"/>
      <w:szCs w:val="32"/>
    </w:rPr>
  </w:style>
  <w:style w:type="character" w:customStyle="1" w:styleId="TitreCar">
    <w:name w:val="Titre Car"/>
    <w:basedOn w:val="Policepardfaut"/>
    <w:link w:val="Titre"/>
    <w:uiPriority w:val="10"/>
    <w:rsid w:val="002E5D0B"/>
    <w:rPr>
      <w:rFonts w:ascii="Trebuchet MS" w:eastAsiaTheme="majorEastAsia" w:hAnsi="Trebuchet MS" w:cstheme="majorBidi"/>
      <w:b/>
      <w:bCs/>
      <w:smallCaps/>
      <w:kern w:val="28"/>
      <w:sz w:val="32"/>
      <w:szCs w:val="32"/>
    </w:rPr>
  </w:style>
  <w:style w:type="paragraph" w:customStyle="1" w:styleId="question">
    <w:name w:val="question"/>
    <w:basedOn w:val="Normal"/>
    <w:next w:val="Normal"/>
    <w:qFormat/>
    <w:rsid w:val="0090148F"/>
    <w:pPr>
      <w:numPr>
        <w:numId w:val="4"/>
      </w:numPr>
    </w:pPr>
    <w:rPr>
      <w:b/>
      <w:bCs/>
      <w:smallCaps/>
      <w:sz w:val="22"/>
      <w:szCs w:val="22"/>
      <w:u w:val="dashDotHeavy"/>
      <w:lang w:eastAsia="fr-FR"/>
    </w:rPr>
  </w:style>
  <w:style w:type="paragraph" w:customStyle="1" w:styleId="consignes">
    <w:name w:val="consignes"/>
    <w:basedOn w:val="Normal"/>
    <w:qFormat/>
    <w:rsid w:val="00AF32A7"/>
    <w:pPr>
      <w:ind w:left="567" w:right="567"/>
    </w:pPr>
    <w:rPr>
      <w:rFonts w:eastAsiaTheme="minorHAnsi" w:cstheme="minorBidi"/>
      <w:b/>
      <w:i/>
      <w:szCs w:val="22"/>
      <w:lang w:val="fr-BE" w:eastAsia="en-US"/>
    </w:rPr>
  </w:style>
  <w:style w:type="paragraph" w:styleId="Sous-titre">
    <w:name w:val="Subtitle"/>
    <w:basedOn w:val="Normal"/>
    <w:next w:val="Normal"/>
    <w:link w:val="Sous-titreCar"/>
    <w:uiPriority w:val="11"/>
    <w:qFormat/>
    <w:rsid w:val="001754E5"/>
    <w:pPr>
      <w:numPr>
        <w:ilvl w:val="1"/>
      </w:numPr>
      <w:spacing w:line="276" w:lineRule="auto"/>
      <w:jc w:val="center"/>
    </w:pPr>
    <w:rPr>
      <w:rFonts w:eastAsiaTheme="majorEastAsia" w:cstheme="majorBidi"/>
      <w:i/>
      <w:iCs/>
      <w:spacing w:val="15"/>
      <w:sz w:val="28"/>
      <w:lang w:eastAsia="fr-FR"/>
    </w:rPr>
  </w:style>
  <w:style w:type="character" w:customStyle="1" w:styleId="Sous-titreCar">
    <w:name w:val="Sous-titre Car"/>
    <w:basedOn w:val="Policepardfaut"/>
    <w:link w:val="Sous-titre"/>
    <w:uiPriority w:val="11"/>
    <w:rsid w:val="001754E5"/>
    <w:rPr>
      <w:rFonts w:ascii="Trebuchet MS" w:eastAsiaTheme="majorEastAsia" w:hAnsi="Trebuchet MS" w:cstheme="majorBidi"/>
      <w:i/>
      <w:iCs/>
      <w:spacing w:val="15"/>
      <w:sz w:val="28"/>
      <w:lang w:eastAsia="fr-FR"/>
    </w:rPr>
  </w:style>
  <w:style w:type="paragraph" w:customStyle="1" w:styleId="referencebiblio">
    <w:name w:val="reference biblio"/>
    <w:basedOn w:val="Normal"/>
    <w:qFormat/>
    <w:rsid w:val="00590EED"/>
    <w:rPr>
      <w:rFonts w:eastAsiaTheme="minorHAnsi" w:cs="Andalus"/>
      <w:sz w:val="14"/>
      <w:szCs w:val="14"/>
      <w:u w:val="single"/>
      <w:lang w:val="fr-BE" w:eastAsia="en-US"/>
    </w:rPr>
  </w:style>
  <w:style w:type="paragraph" w:styleId="Textedebulles">
    <w:name w:val="Balloon Text"/>
    <w:basedOn w:val="Normal"/>
    <w:link w:val="TextedebullesCar"/>
    <w:uiPriority w:val="99"/>
    <w:semiHidden/>
    <w:unhideWhenUsed/>
    <w:rsid w:val="00FD67E3"/>
    <w:pPr>
      <w:spacing w:before="0"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D67E3"/>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7E3"/>
    <w:pPr>
      <w:spacing w:before="60" w:after="60"/>
      <w:jc w:val="both"/>
    </w:pPr>
    <w:rPr>
      <w:rFonts w:ascii="Trebuchet MS" w:eastAsia="Times New Roman" w:hAnsi="Trebuchet MS" w:cs="Times New Roman"/>
      <w:sz w:val="20"/>
    </w:rPr>
  </w:style>
  <w:style w:type="paragraph" w:styleId="Titre1">
    <w:name w:val="heading 1"/>
    <w:basedOn w:val="Normal"/>
    <w:next w:val="Normal"/>
    <w:link w:val="Titre1Car"/>
    <w:uiPriority w:val="9"/>
    <w:qFormat/>
    <w:rsid w:val="001754E5"/>
    <w:pPr>
      <w:keepNext/>
      <w:keepLines/>
      <w:spacing w:before="480" w:after="0"/>
      <w:jc w:val="center"/>
      <w:outlineLvl w:val="0"/>
    </w:pPr>
    <w:rPr>
      <w:rFonts w:eastAsiaTheme="majorEastAsia" w:cstheme="majorBidi"/>
      <w:b/>
      <w:bCs/>
      <w:smallCaps/>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754E5"/>
    <w:rPr>
      <w:rFonts w:ascii="Trebuchet MS" w:eastAsiaTheme="majorEastAsia" w:hAnsi="Trebuchet MS" w:cstheme="majorBidi"/>
      <w:b/>
      <w:bCs/>
      <w:smallCaps/>
      <w:sz w:val="32"/>
      <w:szCs w:val="32"/>
      <w:lang w:eastAsia="fr-FR"/>
    </w:rPr>
  </w:style>
  <w:style w:type="paragraph" w:styleId="Titre">
    <w:name w:val="Title"/>
    <w:basedOn w:val="Normal"/>
    <w:next w:val="Normal"/>
    <w:link w:val="TitreCar"/>
    <w:uiPriority w:val="10"/>
    <w:qFormat/>
    <w:rsid w:val="002E5D0B"/>
    <w:pPr>
      <w:spacing w:before="240" w:after="240"/>
      <w:jc w:val="center"/>
      <w:outlineLvl w:val="0"/>
    </w:pPr>
    <w:rPr>
      <w:rFonts w:eastAsiaTheme="majorEastAsia" w:cstheme="majorBidi"/>
      <w:b/>
      <w:bCs/>
      <w:smallCaps/>
      <w:kern w:val="28"/>
      <w:sz w:val="32"/>
      <w:szCs w:val="32"/>
    </w:rPr>
  </w:style>
  <w:style w:type="character" w:customStyle="1" w:styleId="TitreCar">
    <w:name w:val="Titre Car"/>
    <w:basedOn w:val="Policepardfaut"/>
    <w:link w:val="Titre"/>
    <w:uiPriority w:val="10"/>
    <w:rsid w:val="002E5D0B"/>
    <w:rPr>
      <w:rFonts w:ascii="Trebuchet MS" w:eastAsiaTheme="majorEastAsia" w:hAnsi="Trebuchet MS" w:cstheme="majorBidi"/>
      <w:b/>
      <w:bCs/>
      <w:smallCaps/>
      <w:kern w:val="28"/>
      <w:sz w:val="32"/>
      <w:szCs w:val="32"/>
    </w:rPr>
  </w:style>
  <w:style w:type="paragraph" w:customStyle="1" w:styleId="question">
    <w:name w:val="question"/>
    <w:basedOn w:val="Normal"/>
    <w:next w:val="Normal"/>
    <w:qFormat/>
    <w:rsid w:val="0090148F"/>
    <w:pPr>
      <w:numPr>
        <w:numId w:val="4"/>
      </w:numPr>
    </w:pPr>
    <w:rPr>
      <w:b/>
      <w:bCs/>
      <w:smallCaps/>
      <w:sz w:val="22"/>
      <w:szCs w:val="22"/>
      <w:u w:val="dashDotHeavy"/>
      <w:lang w:eastAsia="fr-FR"/>
    </w:rPr>
  </w:style>
  <w:style w:type="paragraph" w:customStyle="1" w:styleId="consignes">
    <w:name w:val="consignes"/>
    <w:basedOn w:val="Normal"/>
    <w:qFormat/>
    <w:rsid w:val="00AF32A7"/>
    <w:pPr>
      <w:ind w:left="567" w:right="567"/>
    </w:pPr>
    <w:rPr>
      <w:rFonts w:eastAsiaTheme="minorHAnsi" w:cstheme="minorBidi"/>
      <w:b/>
      <w:i/>
      <w:szCs w:val="22"/>
      <w:lang w:val="fr-BE" w:eastAsia="en-US"/>
    </w:rPr>
  </w:style>
  <w:style w:type="paragraph" w:styleId="Sous-titre">
    <w:name w:val="Subtitle"/>
    <w:basedOn w:val="Normal"/>
    <w:next w:val="Normal"/>
    <w:link w:val="Sous-titreCar"/>
    <w:uiPriority w:val="11"/>
    <w:qFormat/>
    <w:rsid w:val="001754E5"/>
    <w:pPr>
      <w:numPr>
        <w:ilvl w:val="1"/>
      </w:numPr>
      <w:spacing w:line="276" w:lineRule="auto"/>
      <w:jc w:val="center"/>
    </w:pPr>
    <w:rPr>
      <w:rFonts w:eastAsiaTheme="majorEastAsia" w:cstheme="majorBidi"/>
      <w:i/>
      <w:iCs/>
      <w:spacing w:val="15"/>
      <w:sz w:val="28"/>
      <w:lang w:eastAsia="fr-FR"/>
    </w:rPr>
  </w:style>
  <w:style w:type="character" w:customStyle="1" w:styleId="Sous-titreCar">
    <w:name w:val="Sous-titre Car"/>
    <w:basedOn w:val="Policepardfaut"/>
    <w:link w:val="Sous-titre"/>
    <w:uiPriority w:val="11"/>
    <w:rsid w:val="001754E5"/>
    <w:rPr>
      <w:rFonts w:ascii="Trebuchet MS" w:eastAsiaTheme="majorEastAsia" w:hAnsi="Trebuchet MS" w:cstheme="majorBidi"/>
      <w:i/>
      <w:iCs/>
      <w:spacing w:val="15"/>
      <w:sz w:val="28"/>
      <w:lang w:eastAsia="fr-FR"/>
    </w:rPr>
  </w:style>
  <w:style w:type="paragraph" w:customStyle="1" w:styleId="referencebiblio">
    <w:name w:val="reference biblio"/>
    <w:basedOn w:val="Normal"/>
    <w:qFormat/>
    <w:rsid w:val="00590EED"/>
    <w:rPr>
      <w:rFonts w:eastAsiaTheme="minorHAnsi" w:cs="Andalus"/>
      <w:sz w:val="14"/>
      <w:szCs w:val="14"/>
      <w:u w:val="single"/>
      <w:lang w:val="fr-BE" w:eastAsia="en-US"/>
    </w:rPr>
  </w:style>
  <w:style w:type="paragraph" w:styleId="Textedebulles">
    <w:name w:val="Balloon Text"/>
    <w:basedOn w:val="Normal"/>
    <w:link w:val="TextedebullesCar"/>
    <w:uiPriority w:val="99"/>
    <w:semiHidden/>
    <w:unhideWhenUsed/>
    <w:rsid w:val="00FD67E3"/>
    <w:pPr>
      <w:spacing w:before="0"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D67E3"/>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1607</Characters>
  <Application>Microsoft Macintosh Word</Application>
  <DocSecurity>0</DocSecurity>
  <Lines>13</Lines>
  <Paragraphs>3</Paragraphs>
  <ScaleCrop>false</ScaleCrop>
  <Company>gph</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Puissant</dc:creator>
  <cp:keywords/>
  <dc:description/>
  <cp:lastModifiedBy>fanny Puissant</cp:lastModifiedBy>
  <cp:revision>1</cp:revision>
  <dcterms:created xsi:type="dcterms:W3CDTF">2016-05-01T08:40:00Z</dcterms:created>
  <dcterms:modified xsi:type="dcterms:W3CDTF">2016-05-01T08:41:00Z</dcterms:modified>
</cp:coreProperties>
</file>